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</w:t>
      </w:r>
      <w:r w:rsidR="007126E7">
        <w:rPr>
          <w:szCs w:val="24"/>
          <w:lang w:val="tr-TR"/>
        </w:rPr>
        <w:t>02</w:t>
      </w:r>
      <w:r w:rsidR="000449AA">
        <w:rPr>
          <w:szCs w:val="24"/>
          <w:lang w:val="tr-TR"/>
        </w:rPr>
        <w:t>/</w:t>
      </w:r>
      <w:r w:rsidR="007425FE">
        <w:rPr>
          <w:szCs w:val="24"/>
          <w:lang w:val="tr-TR"/>
        </w:rPr>
        <w:t>043</w:t>
      </w:r>
    </w:p>
    <w:p w:rsidR="00623C7E" w:rsidRPr="005E146F" w:rsidRDefault="00B10BC1" w:rsidP="00623C7E">
      <w:pPr>
        <w:autoSpaceDE w:val="0"/>
        <w:autoSpaceDN w:val="0"/>
        <w:adjustRightInd w:val="0"/>
        <w:rPr>
          <w:b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7425FE">
        <w:rPr>
          <w:b/>
        </w:rPr>
        <w:t xml:space="preserve"> Fethiye Camii Şerifi Çevre Düzenlemesi</w:t>
      </w:r>
    </w:p>
    <w:p w:rsidR="00B10BC1" w:rsidRDefault="0042661D" w:rsidP="007126E7">
      <w:pPr>
        <w:tabs>
          <w:tab w:val="left" w:pos="2260"/>
        </w:tabs>
      </w:pPr>
      <w:r>
        <w:rPr>
          <w:b/>
        </w:rPr>
        <w:tab/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AA33CC" w:rsidRDefault="00AA33CC" w:rsidP="007425FE">
      <w:pPr>
        <w:pStyle w:val="ListeParagraf"/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1C0151" w:rsidRPr="00623C7E" w:rsidRDefault="001C0151" w:rsidP="007425FE">
      <w:pPr>
        <w:pStyle w:val="ListeParagraf"/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</w:p>
    <w:p w:rsidR="000C01D4" w:rsidRDefault="00C359BB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Faaliyet</w:t>
      </w:r>
      <w:r w:rsidR="00A372DA">
        <w:rPr>
          <w:rFonts w:ascii="Times New Roman" w:hAnsi="Times New Roman"/>
          <w:sz w:val="24"/>
          <w:szCs w:val="24"/>
        </w:rPr>
        <w:t xml:space="preserve">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126E7" w:rsidRDefault="007126E7" w:rsidP="007126E7">
      <w:pPr>
        <w:autoSpaceDE w:val="0"/>
        <w:autoSpaceDN w:val="0"/>
        <w:adjustRightInd w:val="0"/>
      </w:pPr>
    </w:p>
    <w:p w:rsidR="00C359BB" w:rsidRDefault="00C359BB" w:rsidP="00C359BB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Çevre yönetim planı bilgilendirme eğitimi ve çevre yönetim plan o</w:t>
      </w:r>
      <w:r w:rsidRPr="00C359BB">
        <w:rPr>
          <w:rFonts w:ascii="Times New Roman" w:hAnsi="Times New Roman"/>
          <w:sz w:val="24"/>
          <w:szCs w:val="24"/>
        </w:rPr>
        <w:t xml:space="preserve">luşturulması </w:t>
      </w:r>
      <w:r>
        <w:rPr>
          <w:rFonts w:ascii="Times New Roman" w:hAnsi="Times New Roman"/>
          <w:sz w:val="24"/>
          <w:szCs w:val="24"/>
        </w:rPr>
        <w:t>öncesi d</w:t>
      </w:r>
      <w:r w:rsidRPr="00C359BB">
        <w:rPr>
          <w:rFonts w:ascii="Times New Roman" w:hAnsi="Times New Roman"/>
          <w:sz w:val="24"/>
          <w:szCs w:val="24"/>
        </w:rPr>
        <w:t>urum ve</w:t>
      </w:r>
      <w:r>
        <w:rPr>
          <w:rFonts w:ascii="Times New Roman" w:hAnsi="Times New Roman"/>
          <w:sz w:val="24"/>
          <w:szCs w:val="24"/>
        </w:rPr>
        <w:t xml:space="preserve"> ihtiyaç analizi</w:t>
      </w:r>
    </w:p>
    <w:p w:rsidR="00C359BB" w:rsidRPr="00C359BB" w:rsidRDefault="00C359BB" w:rsidP="00C359BB">
      <w:pPr>
        <w:pStyle w:val="ListeParagraf"/>
        <w:numPr>
          <w:ilvl w:val="0"/>
          <w:numId w:val="30"/>
        </w:numPr>
        <w:tabs>
          <w:tab w:val="left" w:pos="1423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C359BB">
        <w:rPr>
          <w:rFonts w:ascii="Times New Roman" w:hAnsi="Times New Roman"/>
          <w:sz w:val="24"/>
          <w:szCs w:val="24"/>
        </w:rPr>
        <w:t>Fethiye Camii Şerifi çevresi için yapılması düşünülen düzenlemenin fizibilite çalışmasının</w:t>
      </w:r>
      <w:r>
        <w:rPr>
          <w:rFonts w:ascii="Times New Roman" w:hAnsi="Times New Roman"/>
          <w:sz w:val="24"/>
          <w:szCs w:val="24"/>
        </w:rPr>
        <w:t xml:space="preserve"> </w:t>
      </w:r>
      <w:r w:rsidRPr="00C359BB">
        <w:rPr>
          <w:rFonts w:ascii="Times New Roman" w:hAnsi="Times New Roman"/>
          <w:sz w:val="24"/>
          <w:szCs w:val="24"/>
        </w:rPr>
        <w:t>gerçekleştirilmesi</w:t>
      </w:r>
    </w:p>
    <w:p w:rsidR="007126E7" w:rsidRDefault="007126E7" w:rsidP="007126E7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126E7">
        <w:rPr>
          <w:rFonts w:ascii="Times New Roman" w:hAnsi="Times New Roman"/>
          <w:sz w:val="24"/>
          <w:szCs w:val="24"/>
        </w:rPr>
        <w:t>Hizmet birden fazla kişi tarafından sunulabilir.</w:t>
      </w:r>
    </w:p>
    <w:p w:rsidR="005E3E90" w:rsidRPr="005E3E90" w:rsidRDefault="005E3E90" w:rsidP="005E3E9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E3E90">
        <w:rPr>
          <w:rFonts w:ascii="Times New Roman" w:hAnsi="Times New Roman"/>
          <w:sz w:val="24"/>
          <w:szCs w:val="24"/>
        </w:rPr>
        <w:t>Eğitimi verecek olan kişi/</w:t>
      </w:r>
      <w:proofErr w:type="gramStart"/>
      <w:r w:rsidRPr="005E3E90">
        <w:rPr>
          <w:rFonts w:ascii="Times New Roman" w:hAnsi="Times New Roman"/>
          <w:sz w:val="24"/>
          <w:szCs w:val="24"/>
        </w:rPr>
        <w:t>kişilerin  en</w:t>
      </w:r>
      <w:proofErr w:type="gramEnd"/>
      <w:r w:rsidRPr="005E3E90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FD0A7E" w:rsidRDefault="006E4631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Eğici/danışmanların</w:t>
      </w:r>
      <w:r w:rsidR="00FD0A7E"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5E3E90">
        <w:rPr>
          <w:rFonts w:ascii="Times New Roman" w:hAnsi="Times New Roman"/>
          <w:sz w:val="24"/>
          <w:szCs w:val="24"/>
        </w:rPr>
        <w:t xml:space="preserve"> konuda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>eğitim</w:t>
      </w:r>
      <w:r>
        <w:rPr>
          <w:rFonts w:ascii="Times New Roman" w:hAnsi="Times New Roman"/>
          <w:sz w:val="24"/>
          <w:szCs w:val="24"/>
        </w:rPr>
        <w:t>/danışmanlık hizmeti</w:t>
      </w:r>
      <w:r w:rsidR="00F20755" w:rsidRPr="00623C7E">
        <w:rPr>
          <w:rFonts w:ascii="Times New Roman" w:hAnsi="Times New Roman"/>
          <w:sz w:val="24"/>
          <w:szCs w:val="24"/>
        </w:rPr>
        <w:t xml:space="preserve"> vermiş </w:t>
      </w:r>
      <w:r w:rsidR="005E3E90">
        <w:rPr>
          <w:rFonts w:ascii="Times New Roman" w:hAnsi="Times New Roman"/>
          <w:sz w:val="24"/>
          <w:szCs w:val="24"/>
        </w:rPr>
        <w:t>olması gerekmektedir.</w:t>
      </w:r>
    </w:p>
    <w:p w:rsidR="002A7DCB" w:rsidRPr="00623C7E" w:rsidRDefault="002A7DCB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 ekibinde en az 5 yıl tecrübeli bir mimar bulunması gerekmektedir.</w:t>
      </w:r>
    </w:p>
    <w:p w:rsidR="00EA2969" w:rsidRDefault="005E3E90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verecek kişi/kişilerin</w:t>
      </w:r>
      <w:r w:rsidR="00EA2969" w:rsidRPr="00623C7E">
        <w:rPr>
          <w:rFonts w:ascii="Times New Roman" w:hAnsi="Times New Roman"/>
          <w:sz w:val="24"/>
          <w:szCs w:val="24"/>
        </w:rPr>
        <w:t xml:space="preserve"> sadece teorik bilgiye değil, uygulama bilgisine</w:t>
      </w:r>
      <w:r>
        <w:rPr>
          <w:rFonts w:ascii="Times New Roman" w:hAnsi="Times New Roman"/>
          <w:sz w:val="24"/>
          <w:szCs w:val="24"/>
        </w:rPr>
        <w:t xml:space="preserve"> veya akademik </w:t>
      </w:r>
      <w:r w:rsidR="006B19F3">
        <w:rPr>
          <w:rFonts w:ascii="Times New Roman" w:hAnsi="Times New Roman"/>
          <w:sz w:val="24"/>
          <w:szCs w:val="24"/>
        </w:rPr>
        <w:t>tecrübeye sahip</w:t>
      </w:r>
      <w:r>
        <w:rPr>
          <w:rFonts w:ascii="Times New Roman" w:hAnsi="Times New Roman"/>
          <w:sz w:val="24"/>
          <w:szCs w:val="24"/>
        </w:rPr>
        <w:t xml:space="preserve"> olması gerekmektedir.</w:t>
      </w:r>
    </w:p>
    <w:p w:rsidR="002D6D85" w:rsidRDefault="002A7DCB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Projenin Kültür Varlıklarını Koruma Bölge Müdürlüğü’nden onaylatılması gerekmektedir.</w:t>
      </w:r>
    </w:p>
    <w:p w:rsidR="006B19F3" w:rsidRDefault="006B19F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D1437F" w:rsidRPr="00623C7E" w:rsidRDefault="006E4631" w:rsidP="00D1437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Faaliyet</w:t>
      </w:r>
      <w:r w:rsidR="00D1437F" w:rsidRPr="00D1437F">
        <w:rPr>
          <w:rFonts w:ascii="Times New Roman" w:hAnsi="Times New Roman"/>
          <w:sz w:val="24"/>
          <w:szCs w:val="24"/>
        </w:rPr>
        <w:t xml:space="preserve"> </w:t>
      </w:r>
      <w:r w:rsidR="00D762B4">
        <w:rPr>
          <w:rFonts w:ascii="Times New Roman" w:hAnsi="Times New Roman"/>
          <w:sz w:val="24"/>
          <w:szCs w:val="24"/>
        </w:rPr>
        <w:t>13 Ağustos – 5 Eylül</w:t>
      </w:r>
      <w:bookmarkStart w:id="0" w:name="_GoBack"/>
      <w:bookmarkEnd w:id="0"/>
      <w:r w:rsidR="00D1437F" w:rsidRPr="00D1437F">
        <w:rPr>
          <w:rFonts w:ascii="Times New Roman" w:hAnsi="Times New Roman"/>
          <w:sz w:val="24"/>
          <w:szCs w:val="24"/>
        </w:rPr>
        <w:t xml:space="preserve"> 2014 tarihleri arasında ilgili </w:t>
      </w:r>
      <w:r>
        <w:rPr>
          <w:rFonts w:ascii="Times New Roman" w:hAnsi="Times New Roman"/>
          <w:sz w:val="24"/>
          <w:szCs w:val="24"/>
        </w:rPr>
        <w:t xml:space="preserve">Kars İl </w:t>
      </w:r>
      <w:proofErr w:type="spellStart"/>
      <w:r>
        <w:rPr>
          <w:rFonts w:ascii="Times New Roman" w:hAnsi="Times New Roman"/>
          <w:sz w:val="24"/>
          <w:szCs w:val="24"/>
        </w:rPr>
        <w:t>Müftülüğü’nün</w:t>
      </w:r>
      <w:proofErr w:type="spellEnd"/>
      <w:r w:rsidR="00D1437F" w:rsidRPr="00D1437F">
        <w:rPr>
          <w:rFonts w:ascii="Times New Roman" w:hAnsi="Times New Roman"/>
          <w:sz w:val="24"/>
          <w:szCs w:val="24"/>
        </w:rPr>
        <w:t xml:space="preserve"> uygun göreceği tarihlerde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443" w:rsidRDefault="00CA5443">
      <w:r>
        <w:separator/>
      </w:r>
    </w:p>
  </w:endnote>
  <w:endnote w:type="continuationSeparator" w:id="0">
    <w:p w:rsidR="00CA5443" w:rsidRDefault="00CA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443" w:rsidRDefault="00CA5443">
      <w:r>
        <w:separator/>
      </w:r>
    </w:p>
  </w:footnote>
  <w:footnote w:type="continuationSeparator" w:id="0">
    <w:p w:rsidR="00CA5443" w:rsidRDefault="00CA5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762B4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762B4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E367C"/>
    <w:multiLevelType w:val="hybridMultilevel"/>
    <w:tmpl w:val="C71C32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8"/>
  </w:num>
  <w:num w:numId="4">
    <w:abstractNumId w:val="11"/>
  </w:num>
  <w:num w:numId="5">
    <w:abstractNumId w:val="15"/>
  </w:num>
  <w:num w:numId="6">
    <w:abstractNumId w:val="18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20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F66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DCB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6DA7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645B"/>
    <w:rsid w:val="003A1510"/>
    <w:rsid w:val="003A69C1"/>
    <w:rsid w:val="003B2D63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E3E90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62B4"/>
    <w:rsid w:val="006D6DEF"/>
    <w:rsid w:val="006E1C5E"/>
    <w:rsid w:val="006E4631"/>
    <w:rsid w:val="006E7429"/>
    <w:rsid w:val="00711C1B"/>
    <w:rsid w:val="007126E7"/>
    <w:rsid w:val="007178AA"/>
    <w:rsid w:val="00717FAC"/>
    <w:rsid w:val="00731076"/>
    <w:rsid w:val="007317E3"/>
    <w:rsid w:val="00731D85"/>
    <w:rsid w:val="007339E3"/>
    <w:rsid w:val="007354CE"/>
    <w:rsid w:val="007425F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204D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57DA7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01A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26187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BE764C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359BB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77868"/>
    <w:rsid w:val="00C802CB"/>
    <w:rsid w:val="00C93124"/>
    <w:rsid w:val="00CA288E"/>
    <w:rsid w:val="00CA3C2A"/>
    <w:rsid w:val="00CA5443"/>
    <w:rsid w:val="00CB6775"/>
    <w:rsid w:val="00CE0C43"/>
    <w:rsid w:val="00CE18E5"/>
    <w:rsid w:val="00CE50BC"/>
    <w:rsid w:val="00CF10E4"/>
    <w:rsid w:val="00CF74D6"/>
    <w:rsid w:val="00D01361"/>
    <w:rsid w:val="00D1437F"/>
    <w:rsid w:val="00D2629B"/>
    <w:rsid w:val="00D26A43"/>
    <w:rsid w:val="00D42579"/>
    <w:rsid w:val="00D5384F"/>
    <w:rsid w:val="00D567C6"/>
    <w:rsid w:val="00D60414"/>
    <w:rsid w:val="00D61925"/>
    <w:rsid w:val="00D65C9E"/>
    <w:rsid w:val="00D762B4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60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Musa ERDAL</cp:lastModifiedBy>
  <cp:revision>20</cp:revision>
  <cp:lastPrinted>2012-01-03T06:45:00Z</cp:lastPrinted>
  <dcterms:created xsi:type="dcterms:W3CDTF">2013-10-02T07:02:00Z</dcterms:created>
  <dcterms:modified xsi:type="dcterms:W3CDTF">2014-08-06T13:28:00Z</dcterms:modified>
</cp:coreProperties>
</file>